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B6" w:rsidRPr="00FA03CE" w:rsidRDefault="00FA03CE" w:rsidP="00FA03C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</w:t>
      </w:r>
      <w:r w:rsidRPr="00FA03CE">
        <w:rPr>
          <w:rFonts w:ascii="仿宋" w:eastAsia="仿宋" w:hAnsi="仿宋" w:hint="eastAsia"/>
          <w:sz w:val="28"/>
          <w:szCs w:val="28"/>
        </w:rPr>
        <w:t>根据《环境影响评价公众参与办法》(生态环境部令第4号)要求，建设单位向生态环境主管部门报批环境影响报告书前，应当通过网络平台，公开拟报</w:t>
      </w:r>
      <w:r w:rsidR="007E4D8A">
        <w:rPr>
          <w:rFonts w:ascii="仿宋" w:eastAsia="仿宋" w:hAnsi="仿宋" w:hint="eastAsia"/>
          <w:sz w:val="28"/>
          <w:szCs w:val="28"/>
        </w:rPr>
        <w:t>批的环境影响报告书全文和公众参与说明。我公司《江苏华尔化工有限公司</w:t>
      </w:r>
      <w:r w:rsidR="002146CF">
        <w:rPr>
          <w:rFonts w:ascii="仿宋" w:eastAsia="仿宋" w:hAnsi="仿宋" w:hint="eastAsia"/>
          <w:sz w:val="28"/>
          <w:szCs w:val="28"/>
        </w:rPr>
        <w:t>年综合处理7万吨废硫酸再利用和年0.9万吨废活性炭循环再利用环保技改项目</w:t>
      </w:r>
      <w:r w:rsidRPr="00FA03CE">
        <w:rPr>
          <w:rFonts w:ascii="仿宋" w:eastAsia="仿宋" w:hAnsi="仿宋" w:hint="eastAsia"/>
          <w:sz w:val="28"/>
          <w:szCs w:val="28"/>
        </w:rPr>
        <w:t>环境影响报告书》已经通过专家评审并已完成报告修改工作，现将报告书全本及公众参与说明进行网络公示。</w:t>
      </w:r>
    </w:p>
    <w:sectPr w:rsidR="003517B6" w:rsidRPr="00FA03CE" w:rsidSect="00351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C8" w:rsidRDefault="003B52C8" w:rsidP="007E4D8A">
      <w:r>
        <w:separator/>
      </w:r>
    </w:p>
  </w:endnote>
  <w:endnote w:type="continuationSeparator" w:id="1">
    <w:p w:rsidR="003B52C8" w:rsidRDefault="003B52C8" w:rsidP="007E4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C8" w:rsidRDefault="003B52C8" w:rsidP="007E4D8A">
      <w:r>
        <w:separator/>
      </w:r>
    </w:p>
  </w:footnote>
  <w:footnote w:type="continuationSeparator" w:id="1">
    <w:p w:rsidR="003B52C8" w:rsidRDefault="003B52C8" w:rsidP="007E4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3CE"/>
    <w:rsid w:val="002146CF"/>
    <w:rsid w:val="003517B6"/>
    <w:rsid w:val="003B52C8"/>
    <w:rsid w:val="007E4D8A"/>
    <w:rsid w:val="00941E10"/>
    <w:rsid w:val="00EB7C20"/>
    <w:rsid w:val="00FA0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D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>MS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China</cp:lastModifiedBy>
  <cp:revision>4</cp:revision>
  <dcterms:created xsi:type="dcterms:W3CDTF">2018-10-29T02:54:00Z</dcterms:created>
  <dcterms:modified xsi:type="dcterms:W3CDTF">2018-10-29T04:06:00Z</dcterms:modified>
</cp:coreProperties>
</file>